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3D" w:rsidRPr="00D57A3D" w:rsidRDefault="00D57A3D" w:rsidP="00D57A3D">
      <w:pPr>
        <w:tabs>
          <w:tab w:val="left" w:pos="1548"/>
        </w:tabs>
        <w:ind w:left="11907"/>
        <w:rPr>
          <w:b/>
          <w:color w:val="000000"/>
          <w:sz w:val="20"/>
        </w:rPr>
      </w:pPr>
      <w:r w:rsidRPr="00D57A3D">
        <w:rPr>
          <w:b/>
          <w:color w:val="000000"/>
          <w:sz w:val="20"/>
        </w:rPr>
        <w:t xml:space="preserve">ПРИЛОЖЕНИЕ </w:t>
      </w:r>
    </w:p>
    <w:p w:rsidR="00D57A3D" w:rsidRDefault="00D57A3D" w:rsidP="00D57A3D">
      <w:pPr>
        <w:tabs>
          <w:tab w:val="left" w:pos="1548"/>
        </w:tabs>
        <w:ind w:left="11907"/>
        <w:rPr>
          <w:color w:val="000000"/>
          <w:sz w:val="20"/>
        </w:rPr>
      </w:pPr>
      <w:bookmarkStart w:id="0" w:name="_GoBack"/>
      <w:bookmarkEnd w:id="0"/>
      <w:r w:rsidRPr="009435A2">
        <w:rPr>
          <w:color w:val="000000"/>
          <w:sz w:val="20"/>
        </w:rPr>
        <w:t>к постановлению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Администрации</w:t>
      </w:r>
    </w:p>
    <w:p w:rsidR="00D57A3D" w:rsidRDefault="00D57A3D" w:rsidP="00D57A3D">
      <w:pPr>
        <w:tabs>
          <w:tab w:val="left" w:pos="1548"/>
        </w:tabs>
        <w:ind w:left="11907"/>
        <w:rPr>
          <w:color w:val="000000"/>
          <w:sz w:val="20"/>
        </w:rPr>
      </w:pPr>
      <w:r w:rsidRPr="009435A2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муниципального образования</w:t>
      </w:r>
    </w:p>
    <w:p w:rsidR="00D57A3D" w:rsidRDefault="00D57A3D" w:rsidP="00D57A3D">
      <w:pPr>
        <w:tabs>
          <w:tab w:val="left" w:pos="1548"/>
        </w:tabs>
        <w:ind w:left="11907"/>
        <w:rPr>
          <w:color w:val="000000"/>
          <w:sz w:val="20"/>
        </w:rPr>
      </w:pPr>
      <w:r w:rsidRPr="009435A2">
        <w:rPr>
          <w:color w:val="000000"/>
          <w:sz w:val="20"/>
        </w:rPr>
        <w:t xml:space="preserve"> </w:t>
      </w:r>
      <w:r>
        <w:rPr>
          <w:color w:val="000000"/>
          <w:sz w:val="20"/>
        </w:rPr>
        <w:t>"</w:t>
      </w:r>
      <w:r w:rsidRPr="009435A2">
        <w:rPr>
          <w:color w:val="000000"/>
          <w:sz w:val="20"/>
        </w:rPr>
        <w:t>Город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Архангельск</w:t>
      </w:r>
      <w:r>
        <w:rPr>
          <w:color w:val="000000"/>
          <w:sz w:val="20"/>
        </w:rPr>
        <w:t>"</w:t>
      </w:r>
    </w:p>
    <w:p w:rsidR="00D57A3D" w:rsidRDefault="00D57A3D" w:rsidP="00D57A3D">
      <w:pPr>
        <w:tabs>
          <w:tab w:val="left" w:pos="1548"/>
        </w:tabs>
        <w:ind w:left="11907"/>
        <w:rPr>
          <w:sz w:val="20"/>
        </w:rPr>
      </w:pPr>
      <w:r w:rsidRPr="00792F3B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</w:t>
      </w:r>
      <w:r w:rsidR="00EB0ED6">
        <w:rPr>
          <w:color w:val="000000"/>
          <w:sz w:val="20"/>
        </w:rPr>
        <w:t xml:space="preserve"> 01.11.2016 № 1232</w:t>
      </w:r>
    </w:p>
    <w:p w:rsidR="00D57A3D" w:rsidRDefault="00D57A3D" w:rsidP="00D57A3D">
      <w:pPr>
        <w:tabs>
          <w:tab w:val="left" w:pos="1548"/>
        </w:tabs>
        <w:jc w:val="center"/>
        <w:rPr>
          <w:color w:val="000000"/>
          <w:sz w:val="20"/>
        </w:rPr>
      </w:pPr>
    </w:p>
    <w:p w:rsidR="00D57A3D" w:rsidRPr="00792F3B" w:rsidRDefault="00DF45F1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"</w:t>
      </w:r>
      <w:r w:rsidR="00D57A3D" w:rsidRPr="00792F3B">
        <w:rPr>
          <w:b/>
          <w:color w:val="000000"/>
          <w:sz w:val="20"/>
        </w:rPr>
        <w:t xml:space="preserve">КРАТКОСРОЧНЫЙ ПЛАН </w:t>
      </w:r>
    </w:p>
    <w:p w:rsidR="00D57A3D" w:rsidRPr="00D57A3D" w:rsidRDefault="00D57A3D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  <w:r w:rsidRPr="00D57A3D">
        <w:rPr>
          <w:b/>
          <w:color w:val="000000"/>
          <w:sz w:val="20"/>
        </w:rPr>
        <w:t xml:space="preserve">реализации региональной программы капитального ремонта общего имущества в многоквартирных домах, </w:t>
      </w:r>
    </w:p>
    <w:p w:rsidR="00D57A3D" w:rsidRDefault="00D57A3D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  <w:r w:rsidRPr="00D57A3D">
        <w:rPr>
          <w:b/>
          <w:color w:val="000000"/>
          <w:sz w:val="20"/>
        </w:rPr>
        <w:t xml:space="preserve">расположенных на территории </w:t>
      </w:r>
      <w:r w:rsidR="00DF45F1">
        <w:rPr>
          <w:b/>
          <w:color w:val="000000"/>
          <w:sz w:val="20"/>
        </w:rPr>
        <w:t>муниципального образования</w:t>
      </w:r>
      <w:r w:rsidRPr="00D57A3D"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"</w:t>
      </w:r>
      <w:r w:rsidR="00DF45F1" w:rsidRPr="00D57A3D">
        <w:rPr>
          <w:b/>
          <w:color w:val="000000"/>
          <w:sz w:val="20"/>
        </w:rPr>
        <w:t>Г</w:t>
      </w:r>
      <w:r w:rsidRPr="00D57A3D">
        <w:rPr>
          <w:b/>
          <w:color w:val="000000"/>
          <w:sz w:val="20"/>
        </w:rPr>
        <w:t>ород Архангельск</w:t>
      </w:r>
      <w:r>
        <w:rPr>
          <w:b/>
          <w:color w:val="000000"/>
          <w:sz w:val="20"/>
        </w:rPr>
        <w:t>"</w:t>
      </w:r>
      <w:r w:rsidR="001378F9">
        <w:rPr>
          <w:b/>
          <w:color w:val="000000"/>
          <w:sz w:val="20"/>
        </w:rPr>
        <w:t>,</w:t>
      </w:r>
      <w:r w:rsidRPr="00D57A3D">
        <w:rPr>
          <w:b/>
          <w:color w:val="000000"/>
          <w:sz w:val="20"/>
        </w:rPr>
        <w:t xml:space="preserve"> на 2017 год</w:t>
      </w:r>
    </w:p>
    <w:p w:rsidR="00D57A3D" w:rsidRPr="00D57A3D" w:rsidRDefault="00D57A3D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217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F45F1" w:rsidP="00DF45F1">
            <w:pPr>
              <w:ind w:right="-1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D57A3D" w:rsidRPr="00792F3B">
              <w:rPr>
                <w:color w:val="000000"/>
                <w:sz w:val="14"/>
                <w:szCs w:val="14"/>
              </w:rPr>
              <w:t>№</w:t>
            </w:r>
          </w:p>
          <w:p w:rsidR="00DF45F1" w:rsidRPr="00792F3B" w:rsidRDefault="00DF45F1" w:rsidP="00DF45F1">
            <w:pPr>
              <w:ind w:right="-1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</w:t>
            </w:r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 xml:space="preserve">ного 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>дома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кв.м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Площадь помещений многоквартирного дома всего </w:t>
            </w:r>
          </w:p>
          <w:p w:rsidR="00D57A3D" w:rsidRPr="00792F3B" w:rsidRDefault="00D57A3D" w:rsidP="00D57A3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r w:rsidR="00D57A3D" w:rsidRPr="00792F3B">
              <w:rPr>
                <w:color w:val="000000"/>
                <w:sz w:val="14"/>
                <w:szCs w:val="14"/>
              </w:rPr>
              <w:t>т</w:t>
            </w:r>
            <w:r w:rsidR="00D57A3D">
              <w:rPr>
                <w:color w:val="000000"/>
                <w:sz w:val="14"/>
                <w:szCs w:val="14"/>
              </w:rPr>
              <w:t>.</w:t>
            </w:r>
            <w:r w:rsidR="00D57A3D" w:rsidRPr="00792F3B">
              <w:rPr>
                <w:color w:val="000000"/>
                <w:sz w:val="14"/>
                <w:szCs w:val="14"/>
              </w:rPr>
              <w:t>ч. жилых поме</w:t>
            </w:r>
            <w:r w:rsidR="00D57A3D">
              <w:rPr>
                <w:color w:val="000000"/>
                <w:sz w:val="14"/>
                <w:szCs w:val="14"/>
              </w:rPr>
              <w:t>-</w:t>
            </w:r>
            <w:r w:rsidR="00D57A3D">
              <w:rPr>
                <w:color w:val="000000"/>
                <w:sz w:val="14"/>
                <w:szCs w:val="14"/>
              </w:rPr>
              <w:br/>
            </w:r>
            <w:r w:rsidR="00D57A3D" w:rsidRPr="00792F3B">
              <w:rPr>
                <w:color w:val="000000"/>
                <w:sz w:val="14"/>
                <w:szCs w:val="14"/>
              </w:rPr>
              <w:t>щений, находя</w:t>
            </w:r>
            <w:r w:rsidR="00D57A3D">
              <w:rPr>
                <w:color w:val="000000"/>
                <w:sz w:val="14"/>
                <w:szCs w:val="14"/>
              </w:rPr>
              <w:t>-</w:t>
            </w:r>
            <w:r w:rsidR="00D57A3D">
              <w:rPr>
                <w:color w:val="000000"/>
                <w:sz w:val="14"/>
                <w:szCs w:val="14"/>
              </w:rPr>
              <w:br/>
            </w:r>
            <w:r w:rsidR="00D57A3D" w:rsidRPr="00792F3B">
              <w:rPr>
                <w:color w:val="000000"/>
                <w:sz w:val="14"/>
                <w:szCs w:val="14"/>
              </w:rPr>
              <w:t>щихся в собствен</w:t>
            </w:r>
            <w:r w:rsidR="00D57A3D">
              <w:rPr>
                <w:color w:val="000000"/>
                <w:sz w:val="14"/>
                <w:szCs w:val="14"/>
              </w:rPr>
              <w:t>-</w:t>
            </w:r>
            <w:r w:rsidR="00D57A3D">
              <w:rPr>
                <w:color w:val="000000"/>
                <w:sz w:val="14"/>
                <w:szCs w:val="14"/>
              </w:rPr>
              <w:br/>
            </w:r>
            <w:r w:rsidR="00D57A3D" w:rsidRPr="00792F3B">
              <w:rPr>
                <w:color w:val="000000"/>
                <w:sz w:val="14"/>
                <w:szCs w:val="14"/>
              </w:rPr>
              <w:t>ности граждан</w:t>
            </w:r>
            <w:r w:rsidR="00D57A3D"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кв.м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Коли-</w:t>
            </w:r>
            <w:r>
              <w:rPr>
                <w:color w:val="000000"/>
                <w:sz w:val="14"/>
                <w:szCs w:val="14"/>
              </w:rPr>
              <w:br/>
              <w:t>чество прожи-</w:t>
            </w:r>
            <w:r>
              <w:rPr>
                <w:color w:val="000000"/>
                <w:sz w:val="14"/>
                <w:szCs w:val="14"/>
              </w:rPr>
              <w:br/>
              <w:t>вающих, чел.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Стоимость капитального ремонта  всего, </w:t>
            </w:r>
          </w:p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r w:rsidR="001378F9" w:rsidRPr="00792F3B">
              <w:rPr>
                <w:color w:val="000000"/>
                <w:sz w:val="14"/>
                <w:szCs w:val="14"/>
              </w:rPr>
              <w:t xml:space="preserve">В </w:t>
            </w:r>
            <w:r w:rsidRPr="00792F3B">
              <w:rPr>
                <w:color w:val="000000"/>
                <w:sz w:val="14"/>
                <w:szCs w:val="14"/>
              </w:rPr>
              <w:t xml:space="preserve">т.ч.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счет средств Фонда содей-</w:t>
            </w:r>
            <w:r>
              <w:rPr>
                <w:color w:val="000000"/>
                <w:sz w:val="14"/>
                <w:szCs w:val="14"/>
              </w:rPr>
              <w:br/>
              <w:t xml:space="preserve">ствия </w:t>
            </w:r>
            <w:r w:rsidRPr="00792F3B">
              <w:rPr>
                <w:color w:val="000000"/>
                <w:sz w:val="14"/>
                <w:szCs w:val="14"/>
              </w:rPr>
              <w:t>рефор</w:t>
            </w:r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>миро</w:t>
            </w:r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>ванию ЖКХ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ind w:left="-60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r w:rsidR="00D57A3D" w:rsidRPr="00792F3B">
              <w:rPr>
                <w:color w:val="000000"/>
                <w:sz w:val="14"/>
                <w:szCs w:val="14"/>
              </w:rPr>
              <w:t>т.ч.</w:t>
            </w:r>
          </w:p>
          <w:p w:rsidR="00D57A3D" w:rsidRDefault="00D57A3D" w:rsidP="00D57A3D">
            <w:pPr>
              <w:ind w:left="-60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област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ного бюд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жета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60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r w:rsidR="00D57A3D" w:rsidRPr="00792F3B">
              <w:rPr>
                <w:color w:val="000000"/>
                <w:sz w:val="14"/>
                <w:szCs w:val="14"/>
              </w:rPr>
              <w:t xml:space="preserve">т.ч. </w:t>
            </w:r>
          </w:p>
          <w:p w:rsidR="00D57A3D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ного бюд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жета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</w:p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r w:rsidR="00D57A3D" w:rsidRPr="00792F3B">
              <w:rPr>
                <w:color w:val="000000"/>
                <w:sz w:val="14"/>
                <w:szCs w:val="14"/>
              </w:rPr>
              <w:t>т.ч.</w:t>
            </w:r>
          </w:p>
          <w:p w:rsidR="00D57A3D" w:rsidRDefault="00D57A3D" w:rsidP="00D57A3D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собственников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Виды работ по капитальном</w:t>
            </w:r>
            <w:r>
              <w:rPr>
                <w:color w:val="000000"/>
                <w:sz w:val="14"/>
                <w:szCs w:val="14"/>
              </w:rPr>
              <w:t>у</w:t>
            </w:r>
          </w:p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Удельная стоимость капремонта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1 кв.м общей площади помещений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МКД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тыс.руб.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Предельная стоимость капремонта 1 кв.м общей площади помещений в МКД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57A3D" w:rsidRPr="009435A2" w:rsidTr="00DF45F1">
        <w:trPr>
          <w:trHeight w:val="33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Воскресенская,</w:t>
            </w:r>
            <w:r w:rsidR="00814A59">
              <w:rPr>
                <w:sz w:val="12"/>
                <w:szCs w:val="12"/>
              </w:rPr>
              <w:t xml:space="preserve"> </w:t>
            </w:r>
            <w:r w:rsidRPr="00EA5E0E"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1261,8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2869194,40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2869194,40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2,27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В соответствии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 постанов-</w:t>
            </w:r>
            <w:r>
              <w:rPr>
                <w:color w:val="000000"/>
                <w:sz w:val="14"/>
                <w:szCs w:val="14"/>
              </w:rPr>
              <w:br/>
              <w:t xml:space="preserve">лением Прави-тельства АО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от 06.09.2016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№ 332-пп "О вне-сении изменений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постановление Правительства АО от 21.08.2014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№ 333пп "Об утверждении размеров предельной стоимости работ </w:t>
            </w:r>
          </w:p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 капитальному ремонту общего имущества в МКД, которые могут оплачиваться за счет средств ФКР общего имущества в МКД, расположенных на территории Архангельской области".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="00D57A3D">
              <w:rPr>
                <w:color w:val="000000"/>
                <w:sz w:val="14"/>
                <w:szCs w:val="14"/>
              </w:rPr>
              <w:t>Д</w:t>
            </w:r>
            <w:r w:rsidR="00D57A3D" w:rsidRPr="009435A2"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="00D57A3D" w:rsidRPr="009435A2">
              <w:rPr>
                <w:color w:val="000000"/>
                <w:sz w:val="14"/>
                <w:szCs w:val="14"/>
              </w:rPr>
              <w:t>ка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="00D57A3D" w:rsidRPr="009435A2">
              <w:rPr>
                <w:color w:val="000000"/>
                <w:sz w:val="14"/>
                <w:szCs w:val="14"/>
              </w:rPr>
              <w:t>брь</w:t>
            </w:r>
          </w:p>
          <w:p w:rsidR="00D57A3D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2017г. </w:t>
            </w: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Pr="009435A2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Гагарина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7033959,91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7033959,91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 теплоснабжение,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2,61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F45F1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Комсомольская</w:t>
            </w:r>
            <w:r w:rsidR="00D57A3D" w:rsidRPr="00EA5E0E">
              <w:rPr>
                <w:sz w:val="12"/>
                <w:szCs w:val="12"/>
              </w:rPr>
              <w:t>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Панел.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6830817,70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6830817,70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Комсомольская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Панел.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6011736,14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6011736,14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Логинова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3362875,91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3362875,91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Водоотведение, теплоснабжение,</w:t>
            </w:r>
          </w:p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1,68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F45F1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 Ломоносова</w:t>
            </w:r>
            <w:r w:rsidR="00D57A3D" w:rsidRPr="00EA5E0E">
              <w:rPr>
                <w:sz w:val="12"/>
                <w:szCs w:val="12"/>
              </w:rPr>
              <w:t>,199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1615,1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1431,1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3741346,85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3741346,85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2,32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Ломоносова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1858,4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1858,4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5578340,70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5578340,70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Ломоносова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Панел.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3213,9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9061356,54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9061356,54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Обводный Канал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3394896,24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3394896,24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Наб. Северной Двины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95</w:t>
            </w:r>
            <w:r w:rsidR="00814A59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3634,1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8754971,66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8754971,66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DF45F1" w:rsidRDefault="00DF45F1" w:rsidP="00DF45F1">
      <w:pPr>
        <w:jc w:val="center"/>
      </w:pPr>
      <w:r>
        <w:br w:type="page"/>
      </w:r>
      <w:r>
        <w:lastRenderedPageBreak/>
        <w:t>2</w:t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49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Наб. Северной Двины, 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4395,4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12777814,62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12777814,62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Д</w:t>
            </w:r>
            <w:r w:rsidRPr="009435A2"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Pr="009435A2">
              <w:rPr>
                <w:color w:val="000000"/>
                <w:sz w:val="14"/>
                <w:szCs w:val="14"/>
              </w:rPr>
              <w:t>ка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Pr="009435A2">
              <w:rPr>
                <w:color w:val="000000"/>
                <w:sz w:val="14"/>
                <w:szCs w:val="14"/>
              </w:rPr>
              <w:t>брь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2017г. </w:t>
            </w:r>
          </w:p>
          <w:p w:rsidR="00DF45F1" w:rsidRDefault="00DF45F1" w:rsidP="00DF45F1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rPr>
                <w:color w:val="000000"/>
                <w:sz w:val="14"/>
                <w:szCs w:val="14"/>
              </w:rPr>
            </w:pPr>
          </w:p>
          <w:p w:rsidR="00DF45F1" w:rsidRPr="009435A2" w:rsidRDefault="00DF45F1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Наб. Северной Двины, 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3462,8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9132735,68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9132735,68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Троицкий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7371022,62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7371022,62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Троицкий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2900,2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7653219,22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7653219,22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Самойло,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771,8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5792196,92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5792196,92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637,6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351,3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157,2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10734119,16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10734119,16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Проект на ремонт </w:t>
            </w:r>
          </w:p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фасада, 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Володарского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1905,9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6839955,64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6839955,64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2,87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Выучейского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59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2711,7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2656501,40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2656501,40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1,05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Розы Люксембург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2458288,74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2458288,74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Печи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4,96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Троицкий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5456,9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4214,7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13254019,20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13254019,20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Кровля,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2,58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Московский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1303970,98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1303970,98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3,12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Розы Люксембург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1460434,98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1460434,98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3,13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3088221,09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3088221,09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3063455,28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3063455,28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2574893,45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2574893,45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Суфтина 1 пр.,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1355072,78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1355072,78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 теплоснабжение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2,79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Новгородский.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3164769,94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3164769,94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Розы Люксембург,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514.2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3858963,02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3858963,02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DF45F1" w:rsidRDefault="00DF45F1" w:rsidP="00DF45F1">
      <w:pPr>
        <w:jc w:val="center"/>
      </w:pPr>
      <w:r>
        <w:br w:type="page"/>
      </w:r>
      <w:r>
        <w:lastRenderedPageBreak/>
        <w:t>3</w:t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37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3604550,64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3604550,64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Д</w:t>
            </w:r>
            <w:r w:rsidRPr="009435A2"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Pr="009435A2">
              <w:rPr>
                <w:color w:val="000000"/>
                <w:sz w:val="14"/>
                <w:szCs w:val="14"/>
              </w:rPr>
              <w:t>ка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Pr="009435A2">
              <w:rPr>
                <w:color w:val="000000"/>
                <w:sz w:val="14"/>
                <w:szCs w:val="14"/>
              </w:rPr>
              <w:t>брь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2017г. </w:t>
            </w:r>
          </w:p>
          <w:p w:rsidR="00DF45F1" w:rsidRPr="009435A2" w:rsidRDefault="00DF45F1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6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3582036,27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3582036,27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EA5E0E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Калинина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5417707,90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5417707,90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Кооперативная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5381684,91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5381684,91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Лермонтова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403,1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4099116,30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4099116,30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F45F1" w:rsidP="00DF45F1">
            <w:pPr>
              <w:ind w:left="-78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="00D57A3D" w:rsidRPr="00EA5E0E">
              <w:rPr>
                <w:sz w:val="12"/>
                <w:szCs w:val="12"/>
              </w:rPr>
              <w:t>Ул. Машиностроителей</w:t>
            </w:r>
            <w:r>
              <w:rPr>
                <w:sz w:val="12"/>
                <w:szCs w:val="12"/>
              </w:rPr>
              <w:t xml:space="preserve">, </w:t>
            </w:r>
            <w:r w:rsidR="00D57A3D" w:rsidRPr="00EA5E0E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5356168,62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5356168,62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Октябрят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5395944,01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5395944,01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Ул.Полины Осипенко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3061954,32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3061954,32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Ул.Полины Осипенко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3146007,97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3146007,97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Республиканская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4563662,80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4563662,80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9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Сплавная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5441723,23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5441723,23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Энтузиастов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2493841,72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2493841,72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Энтузиастов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5439471,79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5439471,79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Кооперативная,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2537369,50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2537369,50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Первомайская, 25, корп.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Первомайская,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2506599,86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2506599,86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Калинина, 16, корп.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5347162,88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5347162,88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Пугачева,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2483335,01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2483335,01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Округ Варавино-Фактория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Кирова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3104731,62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3104731,62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Холмогорская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33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5401947,84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5401947,84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Холмогорская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35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5302884,61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5302884,61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6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Квартальная,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5581312,32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5581312,32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1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Жосу,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</w:pPr>
            <w:r w:rsidRPr="00EA5E0E">
              <w:rPr>
                <w:sz w:val="12"/>
                <w:szCs w:val="12"/>
              </w:rPr>
              <w:t>907,2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</w:pPr>
            <w:r w:rsidRPr="00EA5E0E">
              <w:rPr>
                <w:sz w:val="12"/>
                <w:szCs w:val="12"/>
              </w:rPr>
              <w:t>907,2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6808345,49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6808345,49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EA5E0E">
              <w:rPr>
                <w:b/>
                <w:bCs/>
                <w:color w:val="000000"/>
                <w:sz w:val="14"/>
                <w:szCs w:val="14"/>
              </w:rPr>
              <w:t>Соломбальский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Литейная,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2875085,05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2875085,05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F45F1" w:rsidRPr="009435A2" w:rsidTr="00DF45F1">
        <w:trPr>
          <w:trHeight w:val="28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Закемовского,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448,2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3097977,31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3097977,31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DF45F1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785D4F" w:rsidRDefault="00DF45F1" w:rsidP="00A101A4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</w:tr>
      <w:tr w:rsidR="00DF45F1" w:rsidRPr="009435A2" w:rsidTr="00DF45F1">
        <w:trPr>
          <w:trHeight w:val="28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Маяковского</w:t>
            </w:r>
            <w:r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54</w:t>
            </w:r>
            <w:r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106,8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2551628,60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2551628,60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DF45F1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785D4F" w:rsidRDefault="00DF45F1" w:rsidP="00A101A4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DF45F1" w:rsidRDefault="00DF45F1" w:rsidP="00DF45F1">
      <w:pPr>
        <w:jc w:val="center"/>
      </w:pPr>
      <w:r>
        <w:br w:type="page"/>
      </w:r>
      <w:r>
        <w:lastRenderedPageBreak/>
        <w:t>4</w:t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24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Маймаксанский округ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6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Победы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32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2371513,64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2371513,64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Победы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36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3190286,23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3190286,23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5E0E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9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Репина,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3944517,62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3944517,62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Титова,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3925005,17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3925005,17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6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Добролюбова,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4230450,12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4230450,12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6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Индустриальная,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3879225,95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3879225,95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6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Пушкинская, 4 корп.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7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5E0E">
              <w:rPr>
                <w:b/>
                <w:bCs/>
                <w:color w:val="000000"/>
                <w:sz w:val="14"/>
                <w:szCs w:val="14"/>
              </w:rPr>
              <w:t>Исакогорский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3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Кочуринская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1181661,56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1181661,56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2,33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Пирсовая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3576782,91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3576782,91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Пограничная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482,3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4246210,18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4246210,18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hRule="exact" w:val="2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Локомотивная,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Шлакоб.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447,7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4860102,00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4860102,00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hRule="exact" w:val="28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Вычегодская,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4085607,68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4085607,68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5E0E">
              <w:rPr>
                <w:b/>
                <w:bCs/>
                <w:color w:val="000000"/>
                <w:sz w:val="14"/>
                <w:szCs w:val="14"/>
              </w:rPr>
              <w:t>Цигломенский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0519B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Кирпичный завод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</w:t>
            </w:r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555,1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1731036,51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1731036,51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Фасад</w:t>
            </w:r>
            <w:r>
              <w:rPr>
                <w:color w:val="000000"/>
                <w:sz w:val="12"/>
                <w:szCs w:val="12"/>
              </w:rPr>
              <w:t xml:space="preserve">, проект </w:t>
            </w:r>
          </w:p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 ремонт фасада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</w:tr>
      <w:tr w:rsidR="00D57A3D" w:rsidRPr="0090519B" w:rsidTr="00DF45F1">
        <w:trPr>
          <w:trHeight w:val="28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Кирпичный завод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</w:t>
            </w:r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6891458,39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6891458,39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9,30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</w:tr>
      <w:tr w:rsidR="00D57A3D" w:rsidRPr="0090519B" w:rsidTr="00DF45F1">
        <w:trPr>
          <w:trHeight w:val="12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A5E0E">
              <w:rPr>
                <w:b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83523,1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81443,1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61987,8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3427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314821692,91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EA5E0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EA5E0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EA5E0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314821692,91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</w:tr>
    </w:tbl>
    <w:p w:rsidR="00D57A3D" w:rsidRPr="0090519B" w:rsidRDefault="00D57A3D" w:rsidP="00D57A3D">
      <w:pPr>
        <w:tabs>
          <w:tab w:val="left" w:pos="1548"/>
        </w:tabs>
        <w:rPr>
          <w:sz w:val="12"/>
          <w:szCs w:val="12"/>
        </w:rPr>
      </w:pPr>
    </w:p>
    <w:p w:rsidR="009A07EA" w:rsidRPr="00157E24" w:rsidRDefault="00157E24" w:rsidP="00157E24">
      <w:pPr>
        <w:tabs>
          <w:tab w:val="left" w:pos="8364"/>
        </w:tabs>
        <w:ind w:right="252"/>
        <w:jc w:val="right"/>
        <w:rPr>
          <w:szCs w:val="28"/>
        </w:rPr>
      </w:pPr>
      <w:r>
        <w:rPr>
          <w:szCs w:val="28"/>
        </w:rPr>
        <w:t>".</w:t>
      </w:r>
    </w:p>
    <w:p w:rsidR="00D57A3D" w:rsidRPr="00547806" w:rsidRDefault="00D57A3D" w:rsidP="00D57A3D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</w:t>
      </w:r>
    </w:p>
    <w:sectPr w:rsidR="00D57A3D" w:rsidRPr="00547806" w:rsidSect="00DF45F1">
      <w:headerReference w:type="even" r:id="rId7"/>
      <w:pgSz w:w="16838" w:h="11906" w:orient="landscape" w:code="9"/>
      <w:pgMar w:top="1134" w:right="284" w:bottom="567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B04" w:rsidRDefault="00E74B04">
      <w:r>
        <w:separator/>
      </w:r>
    </w:p>
  </w:endnote>
  <w:endnote w:type="continuationSeparator" w:id="0">
    <w:p w:rsidR="00E74B04" w:rsidRDefault="00E7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B04" w:rsidRDefault="00E74B04">
      <w:r>
        <w:separator/>
      </w:r>
    </w:p>
  </w:footnote>
  <w:footnote w:type="continuationSeparator" w:id="0">
    <w:p w:rsidR="00E74B04" w:rsidRDefault="00E7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3D" w:rsidRDefault="00D57A3D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7A3D" w:rsidRDefault="00D57A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EA"/>
    <w:rsid w:val="000040B6"/>
    <w:rsid w:val="000A5B72"/>
    <w:rsid w:val="000B222C"/>
    <w:rsid w:val="000F0D05"/>
    <w:rsid w:val="000F0DFA"/>
    <w:rsid w:val="001378F9"/>
    <w:rsid w:val="00157E24"/>
    <w:rsid w:val="003178B3"/>
    <w:rsid w:val="004D6CE6"/>
    <w:rsid w:val="004F364F"/>
    <w:rsid w:val="00560159"/>
    <w:rsid w:val="00570BF9"/>
    <w:rsid w:val="00594965"/>
    <w:rsid w:val="00667CCB"/>
    <w:rsid w:val="006843E9"/>
    <w:rsid w:val="006C15B0"/>
    <w:rsid w:val="006D447E"/>
    <w:rsid w:val="006E275E"/>
    <w:rsid w:val="00746CFF"/>
    <w:rsid w:val="00764C2B"/>
    <w:rsid w:val="0077212F"/>
    <w:rsid w:val="00784096"/>
    <w:rsid w:val="00814A59"/>
    <w:rsid w:val="008305EA"/>
    <w:rsid w:val="00850E74"/>
    <w:rsid w:val="008D4E07"/>
    <w:rsid w:val="008E0D4B"/>
    <w:rsid w:val="008E0D87"/>
    <w:rsid w:val="009552EA"/>
    <w:rsid w:val="009621CA"/>
    <w:rsid w:val="009A07EA"/>
    <w:rsid w:val="009E34A9"/>
    <w:rsid w:val="00A67CEE"/>
    <w:rsid w:val="00AB617E"/>
    <w:rsid w:val="00BB5891"/>
    <w:rsid w:val="00C7335B"/>
    <w:rsid w:val="00C73AB7"/>
    <w:rsid w:val="00D16156"/>
    <w:rsid w:val="00D172CD"/>
    <w:rsid w:val="00D57A3D"/>
    <w:rsid w:val="00D85177"/>
    <w:rsid w:val="00D922D6"/>
    <w:rsid w:val="00DC67E1"/>
    <w:rsid w:val="00DD5A16"/>
    <w:rsid w:val="00DF45F1"/>
    <w:rsid w:val="00E34CE0"/>
    <w:rsid w:val="00E74B04"/>
    <w:rsid w:val="00EB0ED6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DE568-5794-4DCD-9FDC-93C5E226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E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07E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7EA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D92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57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7A3D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57A3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rsid w:val="00D57A3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D57A3D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D57A3D"/>
    <w:rPr>
      <w:color w:val="0000FF"/>
      <w:u w:val="single"/>
    </w:rPr>
  </w:style>
  <w:style w:type="paragraph" w:styleId="a7">
    <w:name w:val="Body Text"/>
    <w:basedOn w:val="a"/>
    <w:link w:val="a8"/>
    <w:rsid w:val="00D57A3D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D57A3D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D57A3D"/>
  </w:style>
  <w:style w:type="paragraph" w:styleId="21">
    <w:name w:val="Body Text 2"/>
    <w:basedOn w:val="a"/>
    <w:link w:val="22"/>
    <w:uiPriority w:val="99"/>
    <w:semiHidden/>
    <w:unhideWhenUsed/>
    <w:rsid w:val="00D57A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57A3D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57A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7A3D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57A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7A3D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57A3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36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36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Антонина Владимировна Никонова</cp:lastModifiedBy>
  <cp:revision>2</cp:revision>
  <cp:lastPrinted>2016-10-31T08:17:00Z</cp:lastPrinted>
  <dcterms:created xsi:type="dcterms:W3CDTF">2016-11-02T05:51:00Z</dcterms:created>
  <dcterms:modified xsi:type="dcterms:W3CDTF">2016-11-02T05:51:00Z</dcterms:modified>
</cp:coreProperties>
</file>